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288" w:lineRule="auto"/>
        <w:ind w:left="0"/>
        <w:jc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18" w:name="_GoBack"/>
      <w:bookmarkEnd w:id="18"/>
      <w:r>
        <w:rPr>
          <w:rFonts w:hint="default" w:ascii="Times New Roman" w:hAnsi="Times New Roman" w:eastAsia="宋体" w:cs="Times New Roman"/>
          <w:b/>
          <w:sz w:val="24"/>
          <w:szCs w:val="24"/>
        </w:rPr>
        <w:t>高考英语科学研究类说明文词汇表</w:t>
      </w:r>
    </w:p>
    <w:p>
      <w:pPr>
        <w:spacing w:before="480" w:after="480" w:line="288" w:lineRule="auto"/>
        <w:ind w:left="0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（检测默写版）</w:t>
      </w:r>
    </w:p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0" w:name="heading_0"/>
      <w:r>
        <w:rPr>
          <w:rFonts w:hint="default" w:ascii="Times New Roman" w:hAnsi="Times New Roman" w:eastAsia="宋体" w:cs="Times New Roman"/>
          <w:b/>
          <w:sz w:val="24"/>
          <w:szCs w:val="24"/>
        </w:rPr>
        <w:t>（一）研究・实验・实施类</w:t>
      </w:r>
      <w:bookmarkEnd w:id="0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497"/>
        <w:gridCol w:w="2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analyse/analyze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analysis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research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researcher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investigate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conduct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implement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design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experiment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experimenter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method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approach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technique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process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procedure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step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explore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survey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trial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test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launch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carry out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 短语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" w:name="heading_1"/>
      <w:r>
        <w:rPr>
          <w:rFonts w:hint="default" w:ascii="Times New Roman" w:hAnsi="Times New Roman" w:eastAsia="宋体" w:cs="Times New Roman"/>
          <w:b/>
          <w:sz w:val="24"/>
          <w:szCs w:val="24"/>
        </w:rPr>
        <w:t>（二）操作・观测・采集类</w:t>
      </w:r>
      <w:bookmarkEnd w:id="1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497"/>
        <w:gridCol w:w="2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observe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observation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measure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measurement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record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collect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sample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sampling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select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selection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estimate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code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encode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examine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detect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document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submit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classify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classification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calculate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assess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2" w:name="heading_2"/>
      <w:r>
        <w:rPr>
          <w:rFonts w:hint="default" w:ascii="Times New Roman" w:hAnsi="Times New Roman" w:eastAsia="宋体" w:cs="Times New Roman"/>
          <w:b/>
          <w:sz w:val="24"/>
          <w:szCs w:val="24"/>
        </w:rPr>
        <w:t>（三）研究对象与分组类</w:t>
      </w:r>
      <w:bookmarkEnd w:id="2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497"/>
        <w:gridCol w:w="2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subject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participant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volunteer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individual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population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respondent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species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microorganism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bacteria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experimental group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 短语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control group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 短语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random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randomly</w:t>
            </w:r>
          </w:p>
        </w:tc>
        <w:tc>
          <w:tcPr>
            <w:tcW w:w="14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3" w:name="heading_3"/>
      <w:r>
        <w:rPr>
          <w:rFonts w:hint="default" w:ascii="Times New Roman" w:hAnsi="Times New Roman" w:eastAsia="宋体" w:cs="Times New Roman"/>
          <w:b/>
          <w:sz w:val="24"/>
          <w:szCs w:val="24"/>
        </w:rPr>
        <w:t>（四）变量与条件类</w:t>
      </w:r>
      <w:bookmarkEnd w:id="3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491"/>
        <w:gridCol w:w="2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control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variable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constant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factor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element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condition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circumstance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environment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intensity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independent variable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短语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dependent variable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短语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atmosphere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level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concentration</w:t>
            </w:r>
          </w:p>
        </w:tc>
        <w:tc>
          <w:tcPr>
            <w:tcW w:w="149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4" w:name="heading_4"/>
      <w:r>
        <w:rPr>
          <w:rFonts w:hint="default" w:ascii="Times New Roman" w:hAnsi="Times New Roman" w:eastAsia="宋体" w:cs="Times New Roman"/>
          <w:b/>
          <w:sz w:val="24"/>
          <w:szCs w:val="24"/>
        </w:rPr>
        <w:t>（五）数据与结果类</w:t>
      </w:r>
      <w:bookmarkEnd w:id="4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02"/>
        <w:gridCol w:w="2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result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outcome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finding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data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datum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dataset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database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figure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statistic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statistical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percentage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proportion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rate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average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mean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trend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tendency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pattern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phenomenon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occurrence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frequency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frequent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amount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quantity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number</w:t>
            </w:r>
          </w:p>
        </w:tc>
        <w:tc>
          <w:tcPr>
            <w:tcW w:w="15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5" w:name="heading_5"/>
      <w:r>
        <w:rPr>
          <w:rFonts w:hint="default" w:ascii="Times New Roman" w:hAnsi="Times New Roman" w:eastAsia="宋体" w:cs="Times New Roman"/>
          <w:b/>
          <w:sz w:val="24"/>
          <w:szCs w:val="24"/>
        </w:rPr>
        <w:t>（六）结果变化与影响类</w:t>
      </w:r>
      <w:bookmarkEnd w:id="5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19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increase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decrease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decline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grow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growth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improve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improvement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enhance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boost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promote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affect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effect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influence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impact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interact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interaction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overturn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alter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change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reduce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reduction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raise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arise</w:t>
            </w:r>
          </w:p>
        </w:tc>
        <w:tc>
          <w:tcPr>
            <w:tcW w:w="15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6" w:name="heading_6"/>
      <w:r>
        <w:rPr>
          <w:rFonts w:hint="default" w:ascii="Times New Roman" w:hAnsi="Times New Roman" w:eastAsia="宋体" w:cs="Times New Roman"/>
          <w:b/>
          <w:sz w:val="24"/>
          <w:szCs w:val="24"/>
        </w:rPr>
        <w:t>（七）结果描述与论证类</w:t>
      </w:r>
      <w:bookmarkEnd w:id="6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08"/>
        <w:gridCol w:w="2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significant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significantly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slight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slightly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obvious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evident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evidence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proof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confirm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indicate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indication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reveal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demonstrate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display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verify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illustrate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show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suggest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prove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reflect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note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point out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 短语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7" w:name="heading_7"/>
      <w:r>
        <w:rPr>
          <w:rFonts w:hint="default" w:ascii="Times New Roman" w:hAnsi="Times New Roman" w:eastAsia="宋体" w:cs="Times New Roman"/>
          <w:b/>
          <w:sz w:val="24"/>
          <w:szCs w:val="24"/>
        </w:rPr>
        <w:t>（八）结论与推论类</w:t>
      </w:r>
      <w:bookmarkEnd w:id="7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08"/>
        <w:gridCol w:w="2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conclusion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conclude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infer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inference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deduce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reason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reasoning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argue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argument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claim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state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v./n.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statement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propose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assume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assumption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hypothesis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theory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imply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implication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summary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summarize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derive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consequence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consequently</w:t>
            </w:r>
          </w:p>
        </w:tc>
        <w:tc>
          <w:tcPr>
            <w:tcW w:w="15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8" w:name="heading_8"/>
      <w:r>
        <w:rPr>
          <w:rFonts w:hint="default" w:ascii="Times New Roman" w:hAnsi="Times New Roman" w:eastAsia="宋体" w:cs="Times New Roman"/>
          <w:b/>
          <w:sz w:val="24"/>
          <w:szCs w:val="24"/>
        </w:rPr>
        <w:t>（九）研究评价类</w:t>
      </w:r>
      <w:bookmarkEnd w:id="8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41"/>
        <w:gridCol w:w="2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valid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reliable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reliability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credible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accurate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accuracy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precise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effective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efficiency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useful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beneficial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practical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valuable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impressive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satisfying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meaningful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evaluate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assessment</w:t>
            </w:r>
          </w:p>
        </w:tc>
        <w:tc>
          <w:tcPr>
            <w:tcW w:w="15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9" w:name="heading_9"/>
      <w:r>
        <w:rPr>
          <w:rFonts w:hint="default" w:ascii="Times New Roman" w:hAnsi="Times New Roman" w:eastAsia="宋体" w:cs="Times New Roman"/>
          <w:b/>
          <w:sz w:val="24"/>
          <w:szCs w:val="24"/>
        </w:rPr>
        <w:t>（十）局限与偏差类</w:t>
      </w:r>
      <w:bookmarkEnd w:id="9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47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limitation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restrict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shortcoming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drawback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flaw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defect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bias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biased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imperfect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insignificant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incomplete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narrow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limited</w:t>
            </w:r>
          </w:p>
        </w:tc>
        <w:tc>
          <w:tcPr>
            <w:tcW w:w="154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0" w:name="heading_10"/>
      <w:r>
        <w:rPr>
          <w:rFonts w:hint="default" w:ascii="Times New Roman" w:hAnsi="Times New Roman" w:eastAsia="宋体" w:cs="Times New Roman"/>
          <w:b/>
          <w:sz w:val="24"/>
          <w:szCs w:val="24"/>
        </w:rPr>
        <w:t>（十一）假设与预测类</w:t>
      </w:r>
      <w:bookmarkEnd w:id="10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35"/>
        <w:gridCol w:w="2605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potential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potentially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possible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possibly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probably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likely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likelihood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predict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prediction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forecast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expect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expectation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assume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hypothesize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suppose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1" w:name="heading_11"/>
      <w:r>
        <w:rPr>
          <w:rFonts w:hint="default" w:ascii="Times New Roman" w:hAnsi="Times New Roman" w:eastAsia="宋体" w:cs="Times New Roman"/>
          <w:b/>
          <w:sz w:val="24"/>
          <w:szCs w:val="24"/>
        </w:rPr>
        <w:t>（十二）拓展与应用类</w:t>
      </w:r>
      <w:bookmarkEnd w:id="11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35"/>
        <w:gridCol w:w="2605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extend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expand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further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furthermore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additional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additionally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supplement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follow-up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repeated experiment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 短语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solve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solution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apply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application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upgrade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improve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develop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explore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2" w:name="heading_12"/>
      <w:r>
        <w:rPr>
          <w:rFonts w:hint="default" w:ascii="Times New Roman" w:hAnsi="Times New Roman" w:eastAsia="宋体" w:cs="Times New Roman"/>
          <w:b/>
          <w:sz w:val="24"/>
          <w:szCs w:val="24"/>
        </w:rPr>
        <w:t>（十三）题干专属高频障碍词</w:t>
      </w:r>
      <w:bookmarkEnd w:id="12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47"/>
        <w:gridCol w:w="2593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intention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focus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purpose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aim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main idea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 短语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topic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theme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title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mainly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due to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prep. 短语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owing to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prep. 短语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element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cause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reason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factor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feature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characteristic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n./adj.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explain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determine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evaluate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assessment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comment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attitude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opinion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view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n./v.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judge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think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consider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refer to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 短语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mention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describe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indicate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illustrate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introduce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present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3" w:name="heading_13"/>
      <w:r>
        <w:rPr>
          <w:rFonts w:hint="default" w:ascii="Times New Roman" w:hAnsi="Times New Roman" w:eastAsia="宋体" w:cs="Times New Roman"/>
          <w:b/>
          <w:sz w:val="24"/>
          <w:szCs w:val="24"/>
        </w:rPr>
        <w:t>（十四）选项专属高频障碍词</w:t>
      </w:r>
      <w:bookmarkEnd w:id="13"/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14" w:name="heading_14"/>
      <w:r>
        <w:rPr>
          <w:rFonts w:hint="default" w:ascii="Times New Roman" w:hAnsi="Times New Roman" w:eastAsia="宋体" w:cs="Times New Roman"/>
          <w:b/>
          <w:sz w:val="24"/>
          <w:szCs w:val="24"/>
        </w:rPr>
        <w:t>14.1 肯定 / 否定类</w:t>
      </w:r>
      <w:bookmarkEnd w:id="14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58"/>
        <w:gridCol w:w="2582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definite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doubtful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contradict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contrary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certain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uncertain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impossible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unlikely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adj./adv.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opposite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adj./n.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15" w:name="heading_15"/>
      <w:r>
        <w:rPr>
          <w:rFonts w:hint="default" w:ascii="Times New Roman" w:hAnsi="Times New Roman" w:eastAsia="宋体" w:cs="Times New Roman"/>
          <w:b/>
          <w:sz w:val="24"/>
          <w:szCs w:val="24"/>
        </w:rPr>
        <w:t>14.2 程度 / 范围类</w:t>
      </w:r>
      <w:bookmarkEnd w:id="15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69"/>
        <w:gridCol w:w="2571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partly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merely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approximately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eventually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gradually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barely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completely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totally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nearly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hardly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essentially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mostly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entirely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simply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16" w:name="heading_16"/>
      <w:r>
        <w:rPr>
          <w:rFonts w:hint="default" w:ascii="Times New Roman" w:hAnsi="Times New Roman" w:eastAsia="宋体" w:cs="Times New Roman"/>
          <w:b/>
          <w:sz w:val="24"/>
          <w:szCs w:val="24"/>
        </w:rPr>
        <w:t>14.3 逻辑 / 关系类</w:t>
      </w:r>
      <w:bookmarkEnd w:id="16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69"/>
        <w:gridCol w:w="2571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thus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hence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nevertheless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meanwhile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consequently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accordingly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however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therefore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besides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furthermore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otherwise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 addition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prep. 短语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on the contrary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prep. 短语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yet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adv./conj.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but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conj.</w:t>
            </w:r>
          </w:p>
        </w:tc>
        <w:tc>
          <w:tcPr>
            <w:tcW w:w="2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17" w:name="heading_17"/>
      <w:r>
        <w:rPr>
          <w:rFonts w:hint="default" w:ascii="Times New Roman" w:hAnsi="Times New Roman" w:eastAsia="宋体" w:cs="Times New Roman"/>
          <w:b/>
          <w:sz w:val="24"/>
          <w:szCs w:val="24"/>
        </w:rPr>
        <w:t>14.4 易混干扰类</w:t>
      </w:r>
      <w:bookmarkEnd w:id="17"/>
    </w:p>
    <w:tbl>
      <w:tblPr>
        <w:tblStyle w:val="3"/>
        <w:tblW w:w="8280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1574"/>
        <w:gridCol w:w="2566"/>
      </w:tblGrid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英文单词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词性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中文释义</w:t>
            </w: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mistaken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misunderstand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confuse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mislead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unreasonable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irrelevant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essential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vital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crucial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incorrect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correct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adj./v.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related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similar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different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unnecessary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ambiguous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cautious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adj.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46519"/>
    <w:rsid w:val="055B03E2"/>
    <w:rsid w:val="30D35A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1149</Words>
  <Characters>3609</Characters>
  <TotalTime>0</TotalTime>
  <ScaleCrop>false</ScaleCrop>
  <LinksUpToDate>false</LinksUpToDate>
  <CharactersWithSpaces>3632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2026-03-26T04:25:00Z</dcterms:created>
  <dc:creator>Apache POI</dc:creator>
  <cp:lastModifiedBy>Administrator</cp:lastModifiedBy>
  <dcterms:modified xsi:type="dcterms:W3CDTF">2026-05-15T06:20:14Z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eyJoZGlkIjoiOTEwNDllOGQ3MDJhNGQ5YWI4YTFkMmU3ZDNkZWEwYTEiLCJ1c2VySWQiOiIyOTkzMTQ2MjkifQ==</vt:lpwstr>
  </property>
  <property fmtid="{D5CDD505-2E9C-101B-9397-08002B2CF9AE}" pid="3" name="KSOProductBuildVer">
    <vt:lpwstr>2052-11.8.2.7978</vt:lpwstr>
  </property>
  <property fmtid="{D5CDD505-2E9C-101B-9397-08002B2CF9AE}" pid="4" name="ICV">
    <vt:lpwstr>739673E4BA014F169AAC9FCE6FD238CD_13</vt:lpwstr>
  </property>
</Properties>
</file>